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30B3" w14:textId="072AA0E5" w:rsidR="000F11EB" w:rsidRDefault="00DC6F4A" w:rsidP="0032342D">
      <w:pPr>
        <w:pStyle w:val="Otsikko1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R</w:t>
      </w:r>
      <w:r w:rsidR="00030887">
        <w:rPr>
          <w:rFonts w:eastAsia="Times New Roman"/>
          <w:lang w:eastAsia="fi-FI"/>
        </w:rPr>
        <w:t>EISJÄRVEN OMATOIMIKIRJASTON KÄYTTÖSÄÄNNÖT</w:t>
      </w:r>
    </w:p>
    <w:p w14:paraId="46154913" w14:textId="77777777" w:rsidR="009D72DA" w:rsidRPr="009D72DA" w:rsidRDefault="009D72DA" w:rsidP="0032342D">
      <w:pPr>
        <w:jc w:val="both"/>
        <w:rPr>
          <w:lang w:eastAsia="fi-FI"/>
        </w:rPr>
      </w:pPr>
    </w:p>
    <w:p w14:paraId="39A13618" w14:textId="77777777" w:rsidR="000F11EB" w:rsidRPr="00191EF0" w:rsidRDefault="000F11EB" w:rsidP="00035367">
      <w:pPr>
        <w:pStyle w:val="Otsikko2"/>
      </w:pPr>
      <w:r w:rsidRPr="0032342D">
        <w:rPr>
          <w:rStyle w:val="Otsikko1Char"/>
        </w:rPr>
        <w:t xml:space="preserve">Mitä </w:t>
      </w:r>
      <w:r w:rsidRPr="00D56735">
        <w:rPr>
          <w:rStyle w:val="Otsikko1Char"/>
        </w:rPr>
        <w:t>omatoimikirjasto</w:t>
      </w:r>
      <w:r w:rsidRPr="0032342D">
        <w:rPr>
          <w:rStyle w:val="Otsikko1Char"/>
        </w:rPr>
        <w:t xml:space="preserve"> </w:t>
      </w:r>
      <w:r w:rsidRPr="00035367">
        <w:rPr>
          <w:rStyle w:val="Otsikko1Char"/>
        </w:rPr>
        <w:t>tarkoittaa</w:t>
      </w:r>
    </w:p>
    <w:p w14:paraId="78A5088A" w14:textId="77777777" w:rsidR="00633405" w:rsidRDefault="000F11EB" w:rsidP="00366DF7">
      <w:pPr>
        <w:spacing w:line="240" w:lineRule="auto"/>
        <w:jc w:val="both"/>
        <w:rPr>
          <w:lang w:eastAsia="fi-FI"/>
        </w:rPr>
      </w:pPr>
      <w:r w:rsidRPr="000F11EB">
        <w:rPr>
          <w:lang w:eastAsia="fi-FI"/>
        </w:rPr>
        <w:t>Omatoimikirjasto on kirjaston peruspalvelu</w:t>
      </w:r>
      <w:r w:rsidR="00BD559C">
        <w:rPr>
          <w:lang w:eastAsia="fi-FI"/>
        </w:rPr>
        <w:t>ide</w:t>
      </w:r>
      <w:r w:rsidRPr="000F11EB">
        <w:rPr>
          <w:lang w:eastAsia="fi-FI"/>
        </w:rPr>
        <w:t>n rinnalla tarjottava lisäpalvelu. Omatoimikirjasto tarkoittaa kirjastotilaa, johon on asennettu asiakkaiden omatoimikäytön mahdollistava</w:t>
      </w:r>
      <w:r w:rsidR="009D72DA">
        <w:rPr>
          <w:lang w:eastAsia="fi-FI"/>
        </w:rPr>
        <w:t xml:space="preserve"> </w:t>
      </w:r>
      <w:r w:rsidRPr="000F11EB">
        <w:rPr>
          <w:lang w:eastAsia="fi-FI"/>
        </w:rPr>
        <w:t xml:space="preserve">järjestelmä. </w:t>
      </w:r>
      <w:r w:rsidR="008C4CE8">
        <w:rPr>
          <w:lang w:eastAsia="fi-FI"/>
        </w:rPr>
        <w:t xml:space="preserve">Kirjaston tilat ovat asiakkaiden käytössä lukuun ottamatta henkilökunnan tiloja. </w:t>
      </w:r>
      <w:r w:rsidRPr="000F11EB">
        <w:rPr>
          <w:lang w:eastAsia="fi-FI"/>
        </w:rPr>
        <w:t>Omatoimiai</w:t>
      </w:r>
      <w:r w:rsidR="00CB5B90">
        <w:rPr>
          <w:lang w:eastAsia="fi-FI"/>
        </w:rPr>
        <w:t xml:space="preserve">kana kirjaston </w:t>
      </w:r>
      <w:r w:rsidR="00B41765" w:rsidRPr="000F11EB">
        <w:rPr>
          <w:lang w:eastAsia="fi-FI"/>
        </w:rPr>
        <w:t>turvallisuutta valvotaan tallentavalla kameravalvonnalla ja kulunvalvonnalla, jotka muodost</w:t>
      </w:r>
      <w:r w:rsidR="00333FEF">
        <w:rPr>
          <w:lang w:eastAsia="fi-FI"/>
        </w:rPr>
        <w:t>avat tietosuojalaissa (1050/2018</w:t>
      </w:r>
      <w:r w:rsidR="00B41765" w:rsidRPr="000F11EB">
        <w:rPr>
          <w:lang w:eastAsia="fi-FI"/>
        </w:rPr>
        <w:t>) määritellyn henkilörekisterin</w:t>
      </w:r>
      <w:r w:rsidR="00B41765">
        <w:rPr>
          <w:lang w:eastAsia="fi-FI"/>
        </w:rPr>
        <w:t>. Rekisterin ylläpitäjä on Reisjärven</w:t>
      </w:r>
      <w:r w:rsidR="00B41765" w:rsidRPr="000F11EB">
        <w:rPr>
          <w:lang w:eastAsia="fi-FI"/>
        </w:rPr>
        <w:t xml:space="preserve"> kirjasto.</w:t>
      </w:r>
    </w:p>
    <w:p w14:paraId="6E457D75" w14:textId="77777777" w:rsidR="00366DF7" w:rsidRDefault="00366DF7" w:rsidP="00366DF7">
      <w:pPr>
        <w:spacing w:line="240" w:lineRule="auto"/>
        <w:jc w:val="both"/>
        <w:rPr>
          <w:lang w:eastAsia="fi-FI"/>
        </w:rPr>
      </w:pPr>
    </w:p>
    <w:p w14:paraId="7AEADDEC" w14:textId="0A8FCBE7" w:rsidR="00633405" w:rsidRDefault="00EF4DDE" w:rsidP="00366DF7">
      <w:pPr>
        <w:spacing w:line="240" w:lineRule="auto"/>
        <w:jc w:val="both"/>
        <w:rPr>
          <w:lang w:eastAsia="fi-FI"/>
        </w:rPr>
      </w:pPr>
      <w:r>
        <w:rPr>
          <w:lang w:eastAsia="fi-FI"/>
        </w:rPr>
        <w:t>Omatoimikirjaston asiakkaita ovat automaattisesti kaikki 15 vuotta täyttäneet, joilla on</w:t>
      </w:r>
      <w:r w:rsidR="00A80C6D">
        <w:rPr>
          <w:lang w:eastAsia="fi-FI"/>
        </w:rPr>
        <w:t xml:space="preserve"> voimassa oleva</w:t>
      </w:r>
      <w:r w:rsidR="00717D8D">
        <w:rPr>
          <w:lang w:eastAsia="fi-FI"/>
        </w:rPr>
        <w:t xml:space="preserve"> Reisjärven kirjaston tai </w:t>
      </w:r>
      <w:r w:rsidR="00942D20">
        <w:rPr>
          <w:lang w:eastAsia="fi-FI"/>
        </w:rPr>
        <w:t>Joki-</w:t>
      </w:r>
      <w:r w:rsidR="00717D8D">
        <w:rPr>
          <w:lang w:eastAsia="fi-FI"/>
        </w:rPr>
        <w:t>kirjasto</w:t>
      </w:r>
      <w:r>
        <w:rPr>
          <w:lang w:eastAsia="fi-FI"/>
        </w:rPr>
        <w:t>kimpan kirjastokortti ja</w:t>
      </w:r>
      <w:r w:rsidR="00AC647A">
        <w:rPr>
          <w:lang w:eastAsia="fi-FI"/>
        </w:rPr>
        <w:t xml:space="preserve"> siihen liitetty tunnusluku</w:t>
      </w:r>
      <w:r>
        <w:rPr>
          <w:lang w:eastAsia="fi-FI"/>
        </w:rPr>
        <w:t>. Kirjastokortti ja käyttöoikeus ovat henkilökohtaisia.</w:t>
      </w:r>
    </w:p>
    <w:p w14:paraId="353C540B" w14:textId="77777777" w:rsidR="00F243AF" w:rsidRPr="00F243AF" w:rsidRDefault="000F11EB" w:rsidP="00F243AF">
      <w:pPr>
        <w:spacing w:line="240" w:lineRule="auto"/>
        <w:jc w:val="both"/>
        <w:rPr>
          <w:lang w:eastAsia="fi-FI"/>
        </w:rPr>
      </w:pPr>
      <w:r w:rsidRPr="000F11EB">
        <w:rPr>
          <w:lang w:eastAsia="fi-FI"/>
        </w:rPr>
        <w:t>Kirjaston henkilökunta opastaa asiakkaita omatoimikirjaston käy</w:t>
      </w:r>
      <w:r>
        <w:rPr>
          <w:lang w:eastAsia="fi-FI"/>
        </w:rPr>
        <w:t>tössä</w:t>
      </w:r>
      <w:r w:rsidR="009D72DA">
        <w:rPr>
          <w:lang w:eastAsia="fi-FI"/>
        </w:rPr>
        <w:t xml:space="preserve"> </w:t>
      </w:r>
      <w:r>
        <w:rPr>
          <w:lang w:eastAsia="fi-FI"/>
        </w:rPr>
        <w:t xml:space="preserve">normaaleina </w:t>
      </w:r>
      <w:r w:rsidR="004A2CBE">
        <w:rPr>
          <w:lang w:eastAsia="fi-FI"/>
        </w:rPr>
        <w:t>palvelu</w:t>
      </w:r>
      <w:r>
        <w:rPr>
          <w:lang w:eastAsia="fi-FI"/>
        </w:rPr>
        <w:t>aikoina.</w:t>
      </w:r>
      <w:r w:rsidR="00EF4DDE">
        <w:rPr>
          <w:lang w:eastAsia="fi-FI"/>
        </w:rPr>
        <w:t xml:space="preserve"> Omatoimiaikana </w:t>
      </w:r>
      <w:r w:rsidR="009F39AB">
        <w:rPr>
          <w:lang w:eastAsia="fi-FI"/>
        </w:rPr>
        <w:t xml:space="preserve">ei ole </w:t>
      </w:r>
      <w:r w:rsidR="00EF4DDE">
        <w:rPr>
          <w:lang w:eastAsia="fi-FI"/>
        </w:rPr>
        <w:t>asiakaspalvel</w:t>
      </w:r>
      <w:r w:rsidR="009F39AB">
        <w:rPr>
          <w:lang w:eastAsia="fi-FI"/>
        </w:rPr>
        <w:t>ua</w:t>
      </w:r>
      <w:r w:rsidR="00003782">
        <w:rPr>
          <w:lang w:eastAsia="fi-FI"/>
        </w:rPr>
        <w:t>.</w:t>
      </w:r>
      <w:r w:rsidR="00F243AF">
        <w:rPr>
          <w:lang w:eastAsia="fi-FI"/>
        </w:rPr>
        <w:t xml:space="preserve"> </w:t>
      </w:r>
      <w:r w:rsidR="00F243AF" w:rsidRPr="00F243AF">
        <w:rPr>
          <w:lang w:eastAsia="fi-FI"/>
        </w:rPr>
        <w:t>Liikuntaesteisen asiakkaan suositellaan turvallisuussyistä omatoimiaikana menevän kellarikerrokseen vain avustajan kanssa.</w:t>
      </w:r>
    </w:p>
    <w:p w14:paraId="732FA1CB" w14:textId="77777777" w:rsidR="000F11EB" w:rsidRDefault="000F11EB" w:rsidP="0032342D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i-FI"/>
        </w:rPr>
      </w:pPr>
    </w:p>
    <w:p w14:paraId="055EF05F" w14:textId="77777777" w:rsidR="000F11EB" w:rsidRPr="00191EF0" w:rsidRDefault="000F11EB" w:rsidP="00191EF0">
      <w:pPr>
        <w:pStyle w:val="Otsikko2"/>
      </w:pPr>
      <w:r w:rsidRPr="000F11EB">
        <w:rPr>
          <w:rStyle w:val="Otsikko2Char"/>
        </w:rPr>
        <w:t xml:space="preserve">Kirjautuminen ja </w:t>
      </w:r>
      <w:r w:rsidRPr="00191EF0">
        <w:rPr>
          <w:rStyle w:val="Otsikko2Char"/>
        </w:rPr>
        <w:t>poistuminen</w:t>
      </w:r>
      <w:r w:rsidRPr="000F11EB">
        <w:t xml:space="preserve"> </w:t>
      </w:r>
    </w:p>
    <w:p w14:paraId="2638174C" w14:textId="58544539" w:rsidR="006D0624" w:rsidRDefault="000F11EB" w:rsidP="00366DF7">
      <w:pPr>
        <w:spacing w:line="240" w:lineRule="auto"/>
        <w:jc w:val="both"/>
      </w:pPr>
      <w:r w:rsidRPr="0032342D">
        <w:t>Omatoimiaikana kirjastoon pääsee sisään voim</w:t>
      </w:r>
      <w:r w:rsidR="009D72DA" w:rsidRPr="0032342D">
        <w:t xml:space="preserve">assaolevalla </w:t>
      </w:r>
      <w:r w:rsidRPr="0032342D">
        <w:t>kirjastokortilla ja</w:t>
      </w:r>
      <w:r w:rsidR="009D72DA" w:rsidRPr="0032342D">
        <w:t xml:space="preserve"> </w:t>
      </w:r>
      <w:r w:rsidRPr="0032342D">
        <w:t xml:space="preserve">tunnusluvulla. Tunnusluvun saa vain kirjastosta. Sitä ei anneta puhelimitse tai sähköpostilla. Jokaisen asiakkaan on kirjauduttava sisään omalla kirjastokortillaan ja tunnusluvullaan. </w:t>
      </w:r>
      <w:r w:rsidR="00EF4DDE">
        <w:t>Pääoven vasemmalla puolella on kirjau</w:t>
      </w:r>
      <w:r w:rsidR="00AC647A">
        <w:t>tumisyksikkö, johon</w:t>
      </w:r>
      <w:r w:rsidR="00EF4DDE">
        <w:t xml:space="preserve"> käytetään kirjast</w:t>
      </w:r>
      <w:r w:rsidR="00AC647A">
        <w:t>okorttia ja näppäillään tunnusluku</w:t>
      </w:r>
      <w:r w:rsidR="00EF4DDE">
        <w:t xml:space="preserve">. Ovi avautuu sähköisesti ja järjestelmä ottaa kuvan asiakkaasta sekä tallentaa kirjautumistiedot kirjaston tietokantaan. Asiakkaan tulee </w:t>
      </w:r>
      <w:r w:rsidR="00EF4DDE">
        <w:t>varmistaa, ettei kirjastoon tule samalla oven avauksella ulkopuolisia henkilöitä. Asiakkaan tulee myös huolehtia, että ovi menee lukkoon kirjastoon tultaessa ja sieltä poistuttaessa.</w:t>
      </w:r>
      <w:r w:rsidR="00F26337">
        <w:t xml:space="preserve"> S</w:t>
      </w:r>
      <w:r w:rsidR="002B0A92">
        <w:t>isäänkirja</w:t>
      </w:r>
      <w:r w:rsidR="00F26337">
        <w:t xml:space="preserve">utuminen omatoimiaikana </w:t>
      </w:r>
      <w:r w:rsidR="002C172D">
        <w:t xml:space="preserve">ei </w:t>
      </w:r>
      <w:r w:rsidR="00F26337">
        <w:t>onnistu, mikäli asi</w:t>
      </w:r>
      <w:r w:rsidR="00FE4076">
        <w:t xml:space="preserve">akkaan kirjastokortti on </w:t>
      </w:r>
      <w:r w:rsidR="00214A39">
        <w:t>lainaus</w:t>
      </w:r>
      <w:r w:rsidR="00F26337">
        <w:t>kiellossa.</w:t>
      </w:r>
    </w:p>
    <w:p w14:paraId="50E28D95" w14:textId="77777777" w:rsidR="00366DF7" w:rsidRDefault="00366DF7" w:rsidP="00366DF7">
      <w:pPr>
        <w:spacing w:line="240" w:lineRule="auto"/>
        <w:jc w:val="both"/>
      </w:pPr>
    </w:p>
    <w:p w14:paraId="1E5E7834" w14:textId="77777777" w:rsidR="00633405" w:rsidRDefault="009F0FA7" w:rsidP="00366DF7">
      <w:pPr>
        <w:spacing w:line="240" w:lineRule="auto"/>
        <w:jc w:val="both"/>
      </w:pPr>
      <w:r w:rsidRPr="0032342D">
        <w:t xml:space="preserve">Alle-15-vuotias voi tulla huoltajansa tai muun vastuuhenkilön kanssa kirjastoon. Huoltaja vastaa kaikkien mukanaan sisään tulleiden alaikäisten käyttäytymisestä ja mahdollisesti aiheuttamista vahingoista. </w:t>
      </w:r>
      <w:r w:rsidR="000E78C7">
        <w:t xml:space="preserve"> </w:t>
      </w:r>
      <w:r w:rsidR="005667E6">
        <w:t>Mikäli a</w:t>
      </w:r>
      <w:r w:rsidR="009D72DA" w:rsidRPr="0032342D">
        <w:t xml:space="preserve">lle 15-vuotialle asiakkaalle </w:t>
      </w:r>
      <w:r w:rsidR="005667E6">
        <w:t xml:space="preserve">halutaan </w:t>
      </w:r>
      <w:r w:rsidR="000E78C7">
        <w:t xml:space="preserve">oma </w:t>
      </w:r>
      <w:r w:rsidR="005667E6">
        <w:t xml:space="preserve">käyttöoikeus omatoimikirjastoon, </w:t>
      </w:r>
      <w:r w:rsidR="009D72DA" w:rsidRPr="0032342D">
        <w:t xml:space="preserve">tulee </w:t>
      </w:r>
      <w:r w:rsidR="005667E6">
        <w:t>käyttöoikeus hakea huoltajan toimesta kirjallisesti</w:t>
      </w:r>
      <w:r w:rsidR="009D72DA" w:rsidRPr="0032342D">
        <w:t>. Huoltajan tai vastuuhenkilön on tällöin käytävä henkilökohtaisesti kirjastossa ja todistettava henkilöllisyytensä. Huoltajan tulee tutustua lasten kanssa kirjaston tiloihin ja turvallisuuteen ennen kuin lapset käyttävät tiloja omatoimi</w:t>
      </w:r>
      <w:r>
        <w:t>s</w:t>
      </w:r>
      <w:r w:rsidR="009D72DA" w:rsidRPr="0032342D">
        <w:t>esti. Huoltaja on vastuussa lapsen kirjastokortilla tapa</w:t>
      </w:r>
      <w:r>
        <w:t>h</w:t>
      </w:r>
      <w:r w:rsidR="009D72DA" w:rsidRPr="0032342D">
        <w:t xml:space="preserve">tuvasta omatoimikirjaston käytöstä. Huoltaja </w:t>
      </w:r>
      <w:r w:rsidR="002C172D">
        <w:t>vastaa myös lapsen mukana</w:t>
      </w:r>
      <w:r w:rsidR="009D72DA" w:rsidRPr="0032342D">
        <w:t xml:space="preserve"> kirjautumatta</w:t>
      </w:r>
      <w:r w:rsidR="002C172D">
        <w:t xml:space="preserve"> </w:t>
      </w:r>
      <w:r w:rsidR="009D72DA" w:rsidRPr="0032342D">
        <w:t xml:space="preserve">tulleiden henkilöiden </w:t>
      </w:r>
      <w:r w:rsidR="009F39AB">
        <w:t xml:space="preserve">mahdollisesti </w:t>
      </w:r>
      <w:r w:rsidR="009D72DA" w:rsidRPr="0032342D">
        <w:t>aiheuttamista vahingoista.</w:t>
      </w:r>
    </w:p>
    <w:p w14:paraId="29362C06" w14:textId="77777777" w:rsidR="00366DF7" w:rsidRPr="0032342D" w:rsidRDefault="00366DF7" w:rsidP="00366DF7">
      <w:pPr>
        <w:spacing w:line="240" w:lineRule="auto"/>
        <w:jc w:val="both"/>
      </w:pPr>
    </w:p>
    <w:p w14:paraId="1E43A073" w14:textId="77777777" w:rsidR="00633405" w:rsidRDefault="000F11EB" w:rsidP="00366DF7">
      <w:pPr>
        <w:spacing w:line="240" w:lineRule="auto"/>
        <w:jc w:val="both"/>
        <w:rPr>
          <w:lang w:eastAsia="fi-FI"/>
        </w:rPr>
      </w:pPr>
      <w:r w:rsidRPr="000F11EB">
        <w:rPr>
          <w:lang w:eastAsia="fi-FI"/>
        </w:rPr>
        <w:t>Yhteisöasiakkaat, esim. päiväkotiryhmät ja koululuokat voivat hankkia yhteisökortin, jolloin koko ryhmä voi kirjautua sisään samalla yhteisöasiakaskortilla. Yhteisöasiakaskortilla on oltava</w:t>
      </w:r>
      <w:r w:rsidR="001552CC">
        <w:rPr>
          <w:lang w:eastAsia="fi-FI"/>
        </w:rPr>
        <w:t xml:space="preserve"> </w:t>
      </w:r>
      <w:r w:rsidRPr="000F11EB">
        <w:rPr>
          <w:lang w:eastAsia="fi-FI"/>
        </w:rPr>
        <w:t>yhteyshenkilö, joka vastaa ryhmän toiminnasta kirjastotiloissa. Yhteyshenkilö ilmoittautuu kirjastoon kortti</w:t>
      </w:r>
      <w:r w:rsidR="001552CC">
        <w:rPr>
          <w:lang w:eastAsia="fi-FI"/>
        </w:rPr>
        <w:t>a laadittaessa.</w:t>
      </w:r>
    </w:p>
    <w:p w14:paraId="236F0D15" w14:textId="77777777" w:rsidR="00366DF7" w:rsidRPr="00891D0A" w:rsidRDefault="00366DF7" w:rsidP="00366DF7">
      <w:pPr>
        <w:spacing w:line="240" w:lineRule="auto"/>
        <w:jc w:val="both"/>
        <w:rPr>
          <w:lang w:eastAsia="fi-FI"/>
        </w:rPr>
      </w:pPr>
    </w:p>
    <w:p w14:paraId="7655A608" w14:textId="77777777" w:rsidR="000F11EB" w:rsidRDefault="000F11EB" w:rsidP="00366DF7">
      <w:pPr>
        <w:spacing w:line="240" w:lineRule="auto"/>
        <w:jc w:val="both"/>
        <w:rPr>
          <w:lang w:eastAsia="fi-FI"/>
        </w:rPr>
      </w:pPr>
      <w:r w:rsidRPr="000F11EB">
        <w:rPr>
          <w:lang w:eastAsia="fi-FI"/>
        </w:rPr>
        <w:t>Kirjastotilassa omatoimiajan alkamisesta ja päättymisestä ilmoiteta</w:t>
      </w:r>
      <w:r w:rsidR="00D545F0">
        <w:rPr>
          <w:lang w:eastAsia="fi-FI"/>
        </w:rPr>
        <w:t xml:space="preserve">an kuulutuksin. </w:t>
      </w:r>
      <w:r w:rsidR="00F856BD">
        <w:rPr>
          <w:lang w:eastAsia="fi-FI"/>
        </w:rPr>
        <w:t>Omatoimiajan päättyessä</w:t>
      </w:r>
      <w:r w:rsidRPr="000F11EB">
        <w:rPr>
          <w:lang w:eastAsia="fi-FI"/>
        </w:rPr>
        <w:t xml:space="preserve"> asiakkaiden on poistuttava kirjastotilasta välittömästi, sillä tuolloin aktivoituu kirjaston murtosuojaus. Tilaan jääminen a</w:t>
      </w:r>
      <w:r w:rsidR="001552CC">
        <w:rPr>
          <w:lang w:eastAsia="fi-FI"/>
        </w:rPr>
        <w:t>iheuttaa hälytyksen, josta Reisjärven</w:t>
      </w:r>
      <w:r w:rsidRPr="000F11EB">
        <w:rPr>
          <w:lang w:eastAsia="fi-FI"/>
        </w:rPr>
        <w:t xml:space="preserve"> kunta laskuttaa asiakasta toteutuneiden kust</w:t>
      </w:r>
      <w:r w:rsidR="009F39AB">
        <w:rPr>
          <w:lang w:eastAsia="fi-FI"/>
        </w:rPr>
        <w:t>annusten mukaisesti.</w:t>
      </w:r>
    </w:p>
    <w:p w14:paraId="4ECF8514" w14:textId="0E989A57" w:rsidR="001552CC" w:rsidRDefault="001552CC" w:rsidP="00E96BF4">
      <w:pPr>
        <w:spacing w:after="0" w:line="240" w:lineRule="auto"/>
        <w:jc w:val="both"/>
        <w:rPr>
          <w:rFonts w:eastAsia="Times New Roman"/>
          <w:szCs w:val="24"/>
          <w:lang w:eastAsia="fi-FI"/>
        </w:rPr>
      </w:pPr>
    </w:p>
    <w:p w14:paraId="0F65C4F7" w14:textId="4E41E489" w:rsidR="00030887" w:rsidRDefault="00030887" w:rsidP="00E96BF4">
      <w:pPr>
        <w:spacing w:after="0" w:line="240" w:lineRule="auto"/>
        <w:jc w:val="both"/>
        <w:rPr>
          <w:rFonts w:eastAsia="Times New Roman"/>
          <w:szCs w:val="24"/>
          <w:lang w:eastAsia="fi-FI"/>
        </w:rPr>
      </w:pPr>
    </w:p>
    <w:p w14:paraId="50E94D6F" w14:textId="77777777" w:rsidR="00030887" w:rsidRPr="000F11EB" w:rsidRDefault="00030887" w:rsidP="00E96BF4">
      <w:pPr>
        <w:spacing w:after="0" w:line="240" w:lineRule="auto"/>
        <w:jc w:val="both"/>
        <w:rPr>
          <w:rFonts w:eastAsia="Times New Roman"/>
          <w:szCs w:val="24"/>
          <w:lang w:eastAsia="fi-FI"/>
        </w:rPr>
      </w:pPr>
    </w:p>
    <w:p w14:paraId="0A3139FE" w14:textId="77777777" w:rsidR="00191EF0" w:rsidRPr="00191EF0" w:rsidRDefault="000F11EB" w:rsidP="00E96BF4">
      <w:pPr>
        <w:pStyle w:val="Otsikko2"/>
      </w:pPr>
      <w:r w:rsidRPr="009D72DA">
        <w:rPr>
          <w:rStyle w:val="Otsikko1Char"/>
        </w:rPr>
        <w:lastRenderedPageBreak/>
        <w:t xml:space="preserve">Mitä </w:t>
      </w:r>
      <w:r w:rsidRPr="00191EF0">
        <w:rPr>
          <w:rStyle w:val="Otsikko1Char"/>
        </w:rPr>
        <w:t>kirjastossa</w:t>
      </w:r>
      <w:r w:rsidRPr="009D72DA">
        <w:rPr>
          <w:rStyle w:val="Otsikko1Char"/>
        </w:rPr>
        <w:t xml:space="preserve"> voi </w:t>
      </w:r>
      <w:r w:rsidRPr="0032342D">
        <w:rPr>
          <w:rStyle w:val="Otsikko1Char"/>
        </w:rPr>
        <w:t>tehdä</w:t>
      </w:r>
      <w:r w:rsidRPr="009D72DA">
        <w:t xml:space="preserve"> </w:t>
      </w:r>
      <w:r w:rsidR="008825E0">
        <w:t>omatoimiaikana</w:t>
      </w:r>
    </w:p>
    <w:p w14:paraId="1D8A8411" w14:textId="29EA5126" w:rsidR="000E78C7" w:rsidRDefault="000F11EB" w:rsidP="00366DF7">
      <w:pPr>
        <w:spacing w:line="240" w:lineRule="auto"/>
        <w:jc w:val="both"/>
      </w:pPr>
      <w:r w:rsidRPr="000F11EB">
        <w:t>Omatoimiaikaan kirjastossa voi lainata ja palauttaa</w:t>
      </w:r>
      <w:r w:rsidR="001552CC">
        <w:t xml:space="preserve"> </w:t>
      </w:r>
      <w:r w:rsidRPr="000F11EB">
        <w:t>aineistoa</w:t>
      </w:r>
      <w:r w:rsidR="001552CC">
        <w:t xml:space="preserve"> </w:t>
      </w:r>
      <w:r w:rsidRPr="000F11EB">
        <w:t>automaatilla, lukea lehtiä, oleskella, työskennellä</w:t>
      </w:r>
      <w:r w:rsidR="001552CC">
        <w:t xml:space="preserve"> </w:t>
      </w:r>
      <w:r w:rsidRPr="000F11EB">
        <w:t>sekä noutaa varauksiaan. Kirjaston tietokoneet ovat käytettävissä</w:t>
      </w:r>
      <w:r w:rsidR="001552CC">
        <w:t xml:space="preserve"> </w:t>
      </w:r>
      <w:r w:rsidRPr="000F11EB">
        <w:t xml:space="preserve">ja asiakkaiden käytettävissä on </w:t>
      </w:r>
      <w:r w:rsidR="009F0FA7">
        <w:t xml:space="preserve">myös </w:t>
      </w:r>
      <w:r w:rsidRPr="000F11EB">
        <w:t>langaton</w:t>
      </w:r>
      <w:r w:rsidR="00A0080F">
        <w:t xml:space="preserve"> </w:t>
      </w:r>
      <w:r w:rsidR="002B0A92">
        <w:t>verkko.</w:t>
      </w:r>
      <w:r w:rsidR="00A6331C">
        <w:t xml:space="preserve"> Palautettaessa aineisto lajitell</w:t>
      </w:r>
      <w:r w:rsidR="00BD559C">
        <w:t xml:space="preserve">aan </w:t>
      </w:r>
      <w:r w:rsidR="004B545D">
        <w:t>automaatin</w:t>
      </w:r>
      <w:r w:rsidR="00BD559C">
        <w:t xml:space="preserve"> ilmoituksen mukais</w:t>
      </w:r>
      <w:r w:rsidR="00A6331C">
        <w:t>esti joko automaatin alla olevaan laatikkoon tai viereiseen palautus</w:t>
      </w:r>
      <w:r w:rsidR="004B545D">
        <w:t>kärryyn</w:t>
      </w:r>
      <w:r w:rsidR="00A6331C">
        <w:t xml:space="preserve">. </w:t>
      </w:r>
      <w:r w:rsidR="00A6331C" w:rsidRPr="000F11EB">
        <w:t>Jos aineiston palautus ei jostakin syy</w:t>
      </w:r>
      <w:r w:rsidR="009F0FA7">
        <w:t>stä onnistu, asiakas on vastuuss</w:t>
      </w:r>
      <w:r w:rsidR="00A6331C" w:rsidRPr="000F11EB">
        <w:t>a lainaamastaan aineistosta, kunnes se</w:t>
      </w:r>
      <w:r w:rsidR="00A6331C">
        <w:t xml:space="preserve"> on asianmukaisesti palautettu. </w:t>
      </w:r>
      <w:r w:rsidR="00A6331C" w:rsidRPr="000F11EB">
        <w:t xml:space="preserve">Tietokoneiden ja muiden laitteiden mahdollisia ongelmia voidaan selvittää vasta </w:t>
      </w:r>
      <w:r w:rsidR="009F0FA7">
        <w:t xml:space="preserve">normaalina </w:t>
      </w:r>
      <w:r w:rsidR="00091E33">
        <w:t>palvelu</w:t>
      </w:r>
      <w:r w:rsidR="009F0FA7">
        <w:t>aikana</w:t>
      </w:r>
      <w:r w:rsidR="004B545D">
        <w:t>,</w:t>
      </w:r>
      <w:r w:rsidR="009F0FA7">
        <w:t xml:space="preserve"> </w:t>
      </w:r>
      <w:r w:rsidR="000E78C7">
        <w:t>kun henkilökunta on paikalla.</w:t>
      </w:r>
    </w:p>
    <w:p w14:paraId="65F93BE4" w14:textId="77777777" w:rsidR="000E78C7" w:rsidRDefault="000E78C7" w:rsidP="00366DF7">
      <w:pPr>
        <w:spacing w:line="240" w:lineRule="auto"/>
        <w:jc w:val="both"/>
      </w:pPr>
    </w:p>
    <w:p w14:paraId="257B911E" w14:textId="77777777" w:rsidR="008C4CE8" w:rsidRDefault="008C4CE8" w:rsidP="00366DF7">
      <w:pPr>
        <w:spacing w:line="240" w:lineRule="auto"/>
        <w:jc w:val="both"/>
      </w:pPr>
      <w:r>
        <w:t xml:space="preserve">Lehtisalin ensimmäinen asiakas aamulla voi halutessaan noutaa aamun </w:t>
      </w:r>
      <w:r w:rsidR="003B28FE">
        <w:t>sanoma</w:t>
      </w:r>
      <w:r>
        <w:t xml:space="preserve">lehdet kirjastotalon takana olevasta harmaasta postilaatikosta ja laittaa lehdet paikoilleen: uusin lehti kaapin oveen ja vanhemmat lehdet kaappiin. </w:t>
      </w:r>
      <w:r w:rsidR="003B28FE">
        <w:t>Aikakauslehtien uusinta numeroa (viivakooditarratonta) ei voi lainata edes yöksi.</w:t>
      </w:r>
    </w:p>
    <w:p w14:paraId="107AE5F9" w14:textId="77777777" w:rsidR="000E78C7" w:rsidRDefault="000E78C7" w:rsidP="00366DF7">
      <w:pPr>
        <w:spacing w:line="240" w:lineRule="auto"/>
        <w:jc w:val="both"/>
      </w:pPr>
    </w:p>
    <w:p w14:paraId="55D52C2A" w14:textId="77777777" w:rsidR="001552CC" w:rsidRDefault="00823C83" w:rsidP="00366DF7">
      <w:pPr>
        <w:spacing w:line="240" w:lineRule="auto"/>
        <w:jc w:val="both"/>
      </w:pPr>
      <w:r>
        <w:t>Omatoimiaikana</w:t>
      </w:r>
      <w:r w:rsidR="000F11EB" w:rsidRPr="000F11EB">
        <w:t xml:space="preserve"> kirjastossa saa järjestää pieniä kokoontumisia</w:t>
      </w:r>
      <w:r w:rsidR="006B5AE2">
        <w:t xml:space="preserve"> tai palavereita</w:t>
      </w:r>
      <w:r w:rsidR="000F11EB" w:rsidRPr="000F11EB">
        <w:t xml:space="preserve">. </w:t>
      </w:r>
      <w:r w:rsidR="001552CC">
        <w:t>Omatoimiaikana ei saa kuitenkaan j</w:t>
      </w:r>
      <w:r w:rsidR="00333FEF">
        <w:t>ärjestää kokoontumislaissa (530</w:t>
      </w:r>
      <w:r w:rsidR="001552CC">
        <w:t>/1999) tarkoitettuja yleisiä kokouksia tai yleisötilaisuuksia, ellei näistä ole erikseen sovittu Reisjärven kunnankirjaston kanssa.</w:t>
      </w:r>
    </w:p>
    <w:p w14:paraId="6E0C35A0" w14:textId="77777777" w:rsidR="00366DF7" w:rsidRDefault="00366DF7" w:rsidP="00366DF7">
      <w:pPr>
        <w:spacing w:line="240" w:lineRule="auto"/>
        <w:jc w:val="both"/>
      </w:pPr>
    </w:p>
    <w:p w14:paraId="65722A51" w14:textId="77777777" w:rsidR="001552CC" w:rsidRDefault="000F11EB" w:rsidP="00366DF7">
      <w:pPr>
        <w:spacing w:line="240" w:lineRule="auto"/>
        <w:jc w:val="both"/>
      </w:pPr>
      <w:r w:rsidRPr="000F11EB">
        <w:t xml:space="preserve">Kirjaston palvelut, jotka edellyttävät henkilökuntaa, eivät ole käytettävissä omatoimiaikana. Tällaisia palveluita ovat </w:t>
      </w:r>
      <w:r w:rsidR="00A0080F">
        <w:t xml:space="preserve">mm. kuntosalikortin hankinta, </w:t>
      </w:r>
      <w:r w:rsidRPr="000F11EB">
        <w:t>maksujen maksaminen, uuden kirjastokortin hankinta, tulostus ja kopiointi.</w:t>
      </w:r>
    </w:p>
    <w:p w14:paraId="67CE548B" w14:textId="77777777" w:rsidR="00D56735" w:rsidRPr="00D56735" w:rsidRDefault="00D56735" w:rsidP="00366DF7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fi-FI"/>
        </w:rPr>
      </w:pPr>
      <w:r w:rsidRPr="00D56735">
        <w:rPr>
          <w:rFonts w:eastAsia="Times New Roman"/>
          <w:szCs w:val="24"/>
          <w:lang w:eastAsia="fi-FI"/>
        </w:rPr>
        <w:t>Omatoimiaikaa voidaan rajoittaa alakerran tietokirjaosastolla</w:t>
      </w:r>
      <w:r w:rsidRPr="00A0080F">
        <w:rPr>
          <w:rFonts w:eastAsia="Times New Roman"/>
          <w:szCs w:val="24"/>
          <w:lang w:eastAsia="fi-FI"/>
        </w:rPr>
        <w:t>,</w:t>
      </w:r>
      <w:r w:rsidRPr="00D56735">
        <w:rPr>
          <w:rFonts w:eastAsia="Times New Roman"/>
          <w:szCs w:val="24"/>
          <w:lang w:eastAsia="fi-FI"/>
        </w:rPr>
        <w:t xml:space="preserve"> mikäli näyttelytilassa on taidenäyttely, myyjäiset tms. </w:t>
      </w:r>
    </w:p>
    <w:p w14:paraId="718E40A5" w14:textId="77777777" w:rsidR="00D56735" w:rsidRDefault="00D56735" w:rsidP="00E96BF4">
      <w:pPr>
        <w:jc w:val="both"/>
      </w:pPr>
    </w:p>
    <w:p w14:paraId="7952E636" w14:textId="77777777" w:rsidR="009D72DA" w:rsidRDefault="008825E0" w:rsidP="0032342D">
      <w:pPr>
        <w:pStyle w:val="Otsikko1"/>
        <w:rPr>
          <w:rStyle w:val="Otsikko1Char"/>
        </w:rPr>
      </w:pPr>
      <w:r>
        <w:rPr>
          <w:rStyle w:val="Otsikko2Char"/>
          <w:lang w:eastAsia="fi-FI"/>
        </w:rPr>
        <w:t>Asiakkaan v</w:t>
      </w:r>
      <w:r w:rsidR="000F11EB" w:rsidRPr="009D72DA">
        <w:rPr>
          <w:rStyle w:val="Otsikko2Char"/>
          <w:lang w:eastAsia="fi-FI"/>
        </w:rPr>
        <w:t xml:space="preserve">astuut ja </w:t>
      </w:r>
      <w:r w:rsidR="000F11EB" w:rsidRPr="0032342D">
        <w:rPr>
          <w:rStyle w:val="Otsikko2Char"/>
        </w:rPr>
        <w:t>velvollisuudet</w:t>
      </w:r>
      <w:r w:rsidR="000F11EB" w:rsidRPr="000F11EB">
        <w:rPr>
          <w:rStyle w:val="Otsikko1Char"/>
        </w:rPr>
        <w:t xml:space="preserve"> </w:t>
      </w:r>
    </w:p>
    <w:p w14:paraId="7C569196" w14:textId="77777777" w:rsidR="0032342D" w:rsidRDefault="000F11EB" w:rsidP="00366DF7">
      <w:pPr>
        <w:spacing w:line="240" w:lineRule="auto"/>
        <w:jc w:val="both"/>
        <w:rPr>
          <w:lang w:eastAsia="fi-FI"/>
        </w:rPr>
      </w:pPr>
      <w:r w:rsidRPr="000F11EB">
        <w:rPr>
          <w:lang w:eastAsia="fi-FI"/>
        </w:rPr>
        <w:t>Kirjautuessaan sisään kirjastoon asiakk</w:t>
      </w:r>
      <w:r w:rsidR="00D545F0">
        <w:rPr>
          <w:lang w:eastAsia="fi-FI"/>
        </w:rPr>
        <w:t>aan tulee varmista</w:t>
      </w:r>
      <w:r w:rsidRPr="000F11EB">
        <w:rPr>
          <w:lang w:eastAsia="fi-FI"/>
        </w:rPr>
        <w:t>a, ettei samalla ovenavauksella tule sisään muita henkilöitä.</w:t>
      </w:r>
      <w:r w:rsidR="001552CC">
        <w:rPr>
          <w:lang w:eastAsia="fi-FI"/>
        </w:rPr>
        <w:t xml:space="preserve"> </w:t>
      </w:r>
      <w:r w:rsidR="006D0624">
        <w:rPr>
          <w:lang w:eastAsia="fi-FI"/>
        </w:rPr>
        <w:t xml:space="preserve">Asiakas on vastuussa kaikista samalla ovenavauksella mukanaan tulleista henkilöistä ja heidän mahdollisesti aiheuttamistaan vahingoista. </w:t>
      </w:r>
      <w:r w:rsidRPr="000F11EB">
        <w:rPr>
          <w:lang w:eastAsia="fi-FI"/>
        </w:rPr>
        <w:t>Kirjaston käyttösäännöt ovat voimassa myös kirjaston omatoimiaikana. Asiakas on velvollinen korvaamaan aiheuttamansa aineelliset vahingot. Vahingonkorvauksiin sovelletaan vahingonkorvauslakia. Kirjasto on yleinen tila, jossa noudatetaan järjestyslakia (612/2003). Järjestyslain nojalla kirjastossa on myös omatoim</w:t>
      </w:r>
      <w:r w:rsidR="0032342D">
        <w:rPr>
          <w:lang w:eastAsia="fi-FI"/>
        </w:rPr>
        <w:t>iajalla kiellettyä muun muassa:</w:t>
      </w:r>
    </w:p>
    <w:p w14:paraId="201C1DF5" w14:textId="77777777" w:rsidR="001552CC" w:rsidRDefault="000F11EB" w:rsidP="00366DF7">
      <w:pPr>
        <w:pStyle w:val="Luettelokappale"/>
        <w:numPr>
          <w:ilvl w:val="0"/>
          <w:numId w:val="2"/>
        </w:numPr>
        <w:spacing w:line="240" w:lineRule="auto"/>
        <w:jc w:val="both"/>
        <w:rPr>
          <w:lang w:eastAsia="fi-FI"/>
        </w:rPr>
      </w:pPr>
      <w:r w:rsidRPr="000F11EB">
        <w:rPr>
          <w:lang w:eastAsia="fi-FI"/>
        </w:rPr>
        <w:t>päihteiden käyttö</w:t>
      </w:r>
    </w:p>
    <w:p w14:paraId="71B5FA38" w14:textId="77777777" w:rsidR="001552CC" w:rsidRDefault="000F11EB" w:rsidP="00366DF7">
      <w:pPr>
        <w:pStyle w:val="Luettelokappale"/>
        <w:numPr>
          <w:ilvl w:val="0"/>
          <w:numId w:val="2"/>
        </w:numPr>
        <w:spacing w:line="240" w:lineRule="auto"/>
        <w:jc w:val="both"/>
        <w:rPr>
          <w:lang w:eastAsia="fi-FI"/>
        </w:rPr>
      </w:pPr>
      <w:r w:rsidRPr="000F11EB">
        <w:rPr>
          <w:lang w:eastAsia="fi-FI"/>
        </w:rPr>
        <w:t>järjestyksen</w:t>
      </w:r>
      <w:r w:rsidR="001552CC">
        <w:rPr>
          <w:lang w:eastAsia="fi-FI"/>
        </w:rPr>
        <w:t xml:space="preserve"> häiritseminen esim. meluamalla</w:t>
      </w:r>
    </w:p>
    <w:p w14:paraId="6D4D3BB7" w14:textId="77777777" w:rsidR="001552CC" w:rsidRDefault="000F11EB" w:rsidP="00366DF7">
      <w:pPr>
        <w:pStyle w:val="Luettelokappale"/>
        <w:numPr>
          <w:ilvl w:val="0"/>
          <w:numId w:val="2"/>
        </w:numPr>
        <w:spacing w:line="240" w:lineRule="auto"/>
        <w:jc w:val="both"/>
        <w:rPr>
          <w:lang w:eastAsia="fi-FI"/>
        </w:rPr>
      </w:pPr>
      <w:r w:rsidRPr="000F11EB">
        <w:rPr>
          <w:lang w:eastAsia="fi-FI"/>
        </w:rPr>
        <w:t>toista henkilöä uhkaava käytös jo</w:t>
      </w:r>
      <w:r w:rsidR="001552CC">
        <w:rPr>
          <w:lang w:eastAsia="fi-FI"/>
        </w:rPr>
        <w:t>ko fyysisesti tai sanallisesti.</w:t>
      </w:r>
    </w:p>
    <w:p w14:paraId="46F8C19C" w14:textId="3F47215D" w:rsidR="009D30CE" w:rsidRDefault="000F11EB" w:rsidP="000E78C7">
      <w:pPr>
        <w:spacing w:line="240" w:lineRule="auto"/>
        <w:jc w:val="both"/>
        <w:rPr>
          <w:lang w:eastAsia="fi-FI"/>
        </w:rPr>
      </w:pPr>
      <w:r w:rsidRPr="000F11EB">
        <w:rPr>
          <w:lang w:eastAsia="fi-FI"/>
        </w:rPr>
        <w:t xml:space="preserve">Jokainen käyttäjä on omalta osaltaan velvollinen edistämään yhteistä siisteyttä, viihtyvyyttä ja turvallisuutta kirjastossa. </w:t>
      </w:r>
      <w:r w:rsidR="00891D0A">
        <w:rPr>
          <w:lang w:eastAsia="fi-FI"/>
        </w:rPr>
        <w:t>Muiden kirjastonkäyttäjien huomioiminen takaa yhteisen viihtyvyyden. Asiallinen käyttäytyminen ja kirjaston pitäminen siistinä</w:t>
      </w:r>
      <w:r w:rsidR="00FF06D2">
        <w:rPr>
          <w:lang w:eastAsia="fi-FI"/>
        </w:rPr>
        <w:t>,</w:t>
      </w:r>
      <w:r w:rsidR="00891D0A">
        <w:rPr>
          <w:lang w:eastAsia="fi-FI"/>
        </w:rPr>
        <w:t xml:space="preserve"> sekä luku- ja työrauhan antaminen muille on kaikkien asiakkaiden etu. </w:t>
      </w:r>
      <w:r w:rsidRPr="000F11EB">
        <w:rPr>
          <w:lang w:eastAsia="fi-FI"/>
        </w:rPr>
        <w:t>Kirjaston käyttösääntöjen ja järjestyslain rikkominen voivat johtaa omatoimikirjaston</w:t>
      </w:r>
      <w:r w:rsidR="00891D0A">
        <w:rPr>
          <w:lang w:eastAsia="fi-FI"/>
        </w:rPr>
        <w:t xml:space="preserve"> määräaikaiseen</w:t>
      </w:r>
      <w:r w:rsidRPr="000F11EB">
        <w:rPr>
          <w:lang w:eastAsia="fi-FI"/>
        </w:rPr>
        <w:t xml:space="preserve"> käyttökieltoon.</w:t>
      </w:r>
      <w:r w:rsidR="001552CC">
        <w:rPr>
          <w:lang w:eastAsia="fi-FI"/>
        </w:rPr>
        <w:t xml:space="preserve"> </w:t>
      </w:r>
      <w:r w:rsidRPr="000F11EB">
        <w:rPr>
          <w:lang w:eastAsia="fi-FI"/>
        </w:rPr>
        <w:t>Tarvittaessa rikkomuksista ilmoitetaan poliisille. Alaikäisen asiakkaan kohdalla kirjasto otta</w:t>
      </w:r>
      <w:r w:rsidR="00FF06D2">
        <w:rPr>
          <w:lang w:eastAsia="fi-FI"/>
        </w:rPr>
        <w:t>a yhteyttä huoltajaan.</w:t>
      </w:r>
    </w:p>
    <w:p w14:paraId="26D7D28A" w14:textId="40B4C53C" w:rsidR="004952B5" w:rsidRDefault="004952B5" w:rsidP="000E78C7">
      <w:pPr>
        <w:spacing w:line="240" w:lineRule="auto"/>
        <w:jc w:val="both"/>
        <w:rPr>
          <w:lang w:eastAsia="fi-FI"/>
        </w:rPr>
      </w:pPr>
    </w:p>
    <w:p w14:paraId="71FF651D" w14:textId="5548ABFB" w:rsidR="004952B5" w:rsidRPr="000E78C7" w:rsidRDefault="004952B5" w:rsidP="000E78C7">
      <w:pPr>
        <w:spacing w:line="240" w:lineRule="auto"/>
        <w:jc w:val="both"/>
        <w:rPr>
          <w:lang w:eastAsia="fi-FI"/>
        </w:rPr>
      </w:pPr>
      <w:r>
        <w:rPr>
          <w:lang w:eastAsia="fi-FI"/>
        </w:rPr>
        <w:t>Reisjärven kunta/Vapaa-aikalautakunta 19.8.2020</w:t>
      </w:r>
    </w:p>
    <w:sectPr w:rsidR="004952B5" w:rsidRPr="000E78C7" w:rsidSect="00030887">
      <w:pgSz w:w="16838" w:h="11906" w:orient="landscape"/>
      <w:pgMar w:top="680" w:right="680" w:bottom="680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F7E2E"/>
    <w:multiLevelType w:val="hybridMultilevel"/>
    <w:tmpl w:val="768402C6"/>
    <w:lvl w:ilvl="0" w:tplc="FB022A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83507"/>
    <w:multiLevelType w:val="hybridMultilevel"/>
    <w:tmpl w:val="9B7EB2DE"/>
    <w:lvl w:ilvl="0" w:tplc="AC6E9D1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EB"/>
    <w:rsid w:val="00003782"/>
    <w:rsid w:val="00030887"/>
    <w:rsid w:val="00035367"/>
    <w:rsid w:val="00070D86"/>
    <w:rsid w:val="00091E33"/>
    <w:rsid w:val="000E78C7"/>
    <w:rsid w:val="000F11EB"/>
    <w:rsid w:val="001552CC"/>
    <w:rsid w:val="00191EF0"/>
    <w:rsid w:val="00214A39"/>
    <w:rsid w:val="0024232C"/>
    <w:rsid w:val="002B0A92"/>
    <w:rsid w:val="002C172D"/>
    <w:rsid w:val="0032342D"/>
    <w:rsid w:val="00326654"/>
    <w:rsid w:val="00333FEF"/>
    <w:rsid w:val="00366DF7"/>
    <w:rsid w:val="003B28FE"/>
    <w:rsid w:val="00414763"/>
    <w:rsid w:val="0044730D"/>
    <w:rsid w:val="004952B5"/>
    <w:rsid w:val="004A2CBE"/>
    <w:rsid w:val="004B545D"/>
    <w:rsid w:val="005667E6"/>
    <w:rsid w:val="00633405"/>
    <w:rsid w:val="006B5AE2"/>
    <w:rsid w:val="006D0624"/>
    <w:rsid w:val="00717D8D"/>
    <w:rsid w:val="00823C83"/>
    <w:rsid w:val="008825E0"/>
    <w:rsid w:val="00891D0A"/>
    <w:rsid w:val="008C4CE8"/>
    <w:rsid w:val="008F7F53"/>
    <w:rsid w:val="00942D20"/>
    <w:rsid w:val="009D30CE"/>
    <w:rsid w:val="009D72DA"/>
    <w:rsid w:val="009F0FA7"/>
    <w:rsid w:val="009F39AB"/>
    <w:rsid w:val="00A0080F"/>
    <w:rsid w:val="00A463D1"/>
    <w:rsid w:val="00A6331C"/>
    <w:rsid w:val="00A67AB4"/>
    <w:rsid w:val="00A80C6D"/>
    <w:rsid w:val="00AC647A"/>
    <w:rsid w:val="00AD630F"/>
    <w:rsid w:val="00B41765"/>
    <w:rsid w:val="00BD559C"/>
    <w:rsid w:val="00CB5B90"/>
    <w:rsid w:val="00D545F0"/>
    <w:rsid w:val="00D56735"/>
    <w:rsid w:val="00D9101B"/>
    <w:rsid w:val="00DC6F4A"/>
    <w:rsid w:val="00E222BF"/>
    <w:rsid w:val="00E96BF4"/>
    <w:rsid w:val="00EF4DDE"/>
    <w:rsid w:val="00F17B26"/>
    <w:rsid w:val="00F243AF"/>
    <w:rsid w:val="00F26337"/>
    <w:rsid w:val="00F63C2E"/>
    <w:rsid w:val="00F856BD"/>
    <w:rsid w:val="00FE4076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2A32"/>
  <w15:chartTrackingRefBased/>
  <w15:docId w15:val="{F8242862-B997-4B33-A2A0-1A8C84B1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52CC"/>
    <w:rPr>
      <w:rFonts w:cstheme="minorHAnsi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91EF0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191EF0"/>
    <w:pPr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91E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91EF0"/>
    <w:rPr>
      <w:rFonts w:asciiTheme="majorHAnsi" w:eastAsiaTheme="majorEastAsia" w:hAnsiTheme="majorHAnsi" w:cstheme="majorBidi"/>
      <w:color w:val="5B9BD5" w:themeColor="accen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191EF0"/>
    <w:rPr>
      <w:rFonts w:asciiTheme="majorHAnsi" w:eastAsiaTheme="majorEastAsia" w:hAnsiTheme="majorHAnsi" w:cstheme="majorBidi"/>
      <w:color w:val="5B9BD5" w:themeColor="accent1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0F11EB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9D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191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90C5-8437-41A6-86A3-194B0DCA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697</Words>
  <Characters>5652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Kirjasto</dc:creator>
  <cp:keywords/>
  <dc:description/>
  <cp:lastModifiedBy>Anita Aho</cp:lastModifiedBy>
  <cp:revision>28</cp:revision>
  <dcterms:created xsi:type="dcterms:W3CDTF">2020-08-07T07:23:00Z</dcterms:created>
  <dcterms:modified xsi:type="dcterms:W3CDTF">2020-12-11T09:37:00Z</dcterms:modified>
</cp:coreProperties>
</file>